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97E" w:rsidRDefault="00A2197E" w:rsidP="003A2311">
      <w:pPr>
        <w:pStyle w:val="Heading2"/>
        <w:rPr>
          <w:bCs/>
          <w:sz w:val="22"/>
          <w:szCs w:val="22"/>
        </w:rPr>
      </w:pPr>
    </w:p>
    <w:p w:rsidR="00A2197E" w:rsidRDefault="00A2197E" w:rsidP="003A2311">
      <w:pPr>
        <w:pStyle w:val="Heading2"/>
        <w:rPr>
          <w:bCs/>
          <w:sz w:val="22"/>
          <w:szCs w:val="22"/>
        </w:rPr>
      </w:pPr>
    </w:p>
    <w:p w:rsidR="00A2197E" w:rsidRDefault="00A2197E" w:rsidP="003A2311">
      <w:pPr>
        <w:pStyle w:val="Heading2"/>
        <w:rPr>
          <w:bCs/>
          <w:sz w:val="22"/>
          <w:szCs w:val="22"/>
        </w:rPr>
      </w:pPr>
    </w:p>
    <w:p w:rsidR="00FF4AB2" w:rsidRPr="006F51B2" w:rsidRDefault="00AA07F5" w:rsidP="003A2311">
      <w:pPr>
        <w:pStyle w:val="Heading2"/>
        <w:rPr>
          <w:bCs/>
          <w:sz w:val="22"/>
          <w:szCs w:val="22"/>
        </w:rPr>
      </w:pPr>
      <w:r>
        <w:rPr>
          <w:b/>
          <w:bCs/>
          <w:noProof/>
        </w:rPr>
        <mc:AlternateContent>
          <mc:Choice Requires="wps">
            <w:drawing>
              <wp:anchor distT="0" distB="0" distL="114300" distR="114300" simplePos="0" relativeHeight="251657216" behindDoc="0" locked="0" layoutInCell="1" allowOverlap="1">
                <wp:simplePos x="0" y="0"/>
                <wp:positionH relativeFrom="column">
                  <wp:posOffset>3964305</wp:posOffset>
                </wp:positionH>
                <wp:positionV relativeFrom="paragraph">
                  <wp:posOffset>-76200</wp:posOffset>
                </wp:positionV>
                <wp:extent cx="1381125" cy="523875"/>
                <wp:effectExtent l="0" t="0" r="0" b="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523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197E" w:rsidRPr="00AA07F5" w:rsidRDefault="00A2197E" w:rsidP="00CC4D86">
                            <w:pPr>
                              <w:jc w:val="center"/>
                              <w:rPr>
                                <w:sz w:val="14"/>
                                <w:szCs w:val="12"/>
                              </w:rPr>
                            </w:pPr>
                            <w:r w:rsidRPr="00AA07F5">
                              <w:rPr>
                                <w:sz w:val="14"/>
                                <w:szCs w:val="12"/>
                              </w:rPr>
                              <w:t>19852 State Route 664 South</w:t>
                            </w:r>
                          </w:p>
                          <w:p w:rsidR="00A2197E" w:rsidRPr="00AA07F5" w:rsidRDefault="00A2197E" w:rsidP="00CC4D86">
                            <w:pPr>
                              <w:jc w:val="center"/>
                              <w:rPr>
                                <w:sz w:val="14"/>
                                <w:szCs w:val="12"/>
                              </w:rPr>
                            </w:pPr>
                            <w:r w:rsidRPr="00AA07F5">
                              <w:rPr>
                                <w:sz w:val="14"/>
                                <w:szCs w:val="12"/>
                              </w:rPr>
                              <w:t>Logan, Ohio 43138</w:t>
                            </w:r>
                          </w:p>
                          <w:p w:rsidR="00A2197E" w:rsidRPr="00AA07F5" w:rsidRDefault="00A2197E" w:rsidP="00CC4D86">
                            <w:pPr>
                              <w:jc w:val="center"/>
                              <w:rPr>
                                <w:sz w:val="14"/>
                                <w:szCs w:val="12"/>
                              </w:rPr>
                            </w:pPr>
                          </w:p>
                          <w:p w:rsidR="00A2197E" w:rsidRPr="00AA07F5" w:rsidRDefault="00A2197E" w:rsidP="00CC4D86">
                            <w:pPr>
                              <w:jc w:val="center"/>
                              <w:rPr>
                                <w:sz w:val="14"/>
                                <w:szCs w:val="12"/>
                              </w:rPr>
                            </w:pPr>
                            <w:r w:rsidRPr="00AA07F5">
                              <w:rPr>
                                <w:sz w:val="14"/>
                                <w:szCs w:val="12"/>
                              </w:rPr>
                              <w:t>www.FriendsOfHockingHills.org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312.15pt;margin-top:-6pt;width:108.75pt;height:4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" stroked="f">
                <v:textbox>
                  <w:txbxContent>
                    <w:p w:rsidR="00A542FA" w:rsidRPr="00AA07F5" w:rsidRDefault="00A542FA" w:rsidP="00CC4D86">
                      <w:pPr>
                        <w:jc w:val="center"/>
                        <w:rPr>
                          <w:sz w:val="14"/>
                          <w:szCs w:val="12"/>
                        </w:rPr>
                      </w:pPr>
                      <w:r w:rsidRPr="00AA07F5">
                        <w:rPr>
                          <w:sz w:val="14"/>
                          <w:szCs w:val="12"/>
                        </w:rPr>
                        <w:t>19852 State Route 664 South</w:t>
                      </w:r>
                    </w:p>
                    <w:p w:rsidR="00A542FA" w:rsidRPr="00AA07F5" w:rsidRDefault="00A542FA" w:rsidP="00CC4D86">
                      <w:pPr>
                        <w:jc w:val="center"/>
                        <w:rPr>
                          <w:sz w:val="14"/>
                          <w:szCs w:val="12"/>
                        </w:rPr>
                      </w:pPr>
                      <w:r w:rsidRPr="00AA07F5">
                        <w:rPr>
                          <w:sz w:val="14"/>
                          <w:szCs w:val="12"/>
                        </w:rPr>
                        <w:t>Logan, Ohio 43138</w:t>
                      </w:r>
                    </w:p>
                    <w:p w:rsidR="00A542FA" w:rsidRPr="00AA07F5" w:rsidRDefault="00A542FA" w:rsidP="00CC4D86">
                      <w:pPr>
                        <w:jc w:val="center"/>
                        <w:rPr>
                          <w:sz w:val="14"/>
                          <w:szCs w:val="12"/>
                        </w:rPr>
                      </w:pPr>
                    </w:p>
                    <w:p w:rsidR="00A542FA" w:rsidRPr="00AA07F5" w:rsidRDefault="00A542FA" w:rsidP="00CC4D86">
                      <w:pPr>
                        <w:jc w:val="center"/>
                        <w:rPr>
                          <w:sz w:val="14"/>
                          <w:szCs w:val="12"/>
                        </w:rPr>
                      </w:pPr>
                      <w:r w:rsidRPr="00AA07F5">
                        <w:rPr>
                          <w:sz w:val="14"/>
                          <w:szCs w:val="12"/>
                        </w:rPr>
                        <w:t>www.FriendsOfHockingHills.org</w:t>
                      </w:r>
                    </w:p>
                  </w:txbxContent>
                </v:textbox>
              </v:shape>
            </w:pict>
          </mc:Fallback>
        </mc:AlternateContent>
      </w:r>
      <w:r>
        <w:rPr>
          <w:noProof/>
          <w:sz w:val="22"/>
          <w:szCs w:val="22"/>
        </w:rPr>
        <w:drawing>
          <wp:anchor distT="0" distB="0" distL="114300" distR="114300" simplePos="0" relativeHeight="251656192" behindDoc="0" locked="0" layoutInCell="1" allowOverlap="1">
            <wp:simplePos x="0" y="0"/>
            <wp:positionH relativeFrom="margin">
              <wp:posOffset>3868420</wp:posOffset>
            </wp:positionH>
            <wp:positionV relativeFrom="margin">
              <wp:posOffset>-838200</wp:posOffset>
            </wp:positionV>
            <wp:extent cx="1477010" cy="762000"/>
            <wp:effectExtent l="0" t="0" r="8890" b="0"/>
            <wp:wrapSquare wrapText="bothSides"/>
            <wp:docPr id="6" name="Picture 6" descr="Friends Logo with border TRANSPARENT BKGR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iends Logo with border TRANSPARENT BKGR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7010" cy="762000"/>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55168" behindDoc="0" locked="0" layoutInCell="1" allowOverlap="1">
            <wp:simplePos x="0" y="0"/>
            <wp:positionH relativeFrom="margin">
              <wp:posOffset>-1912620</wp:posOffset>
            </wp:positionH>
            <wp:positionV relativeFrom="margin">
              <wp:posOffset>-971550</wp:posOffset>
            </wp:positionV>
            <wp:extent cx="1666875" cy="12253595"/>
            <wp:effectExtent l="0" t="0" r="9525" b="0"/>
            <wp:wrapSquare wrapText="bothSides"/>
            <wp:docPr id="2" name="Picture 2" descr="FHHSP_Sideba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HHSP_Sidebar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12253595"/>
                    </a:xfrm>
                    <a:prstGeom prst="rect">
                      <a:avLst/>
                    </a:prstGeom>
                    <a:noFill/>
                  </pic:spPr>
                </pic:pic>
              </a:graphicData>
            </a:graphic>
            <wp14:sizeRelH relativeFrom="page">
              <wp14:pctWidth>0</wp14:pctWidth>
            </wp14:sizeRelH>
            <wp14:sizeRelV relativeFrom="page">
              <wp14:pctHeight>0</wp14:pctHeight>
            </wp14:sizeRelV>
          </wp:anchor>
        </w:drawing>
      </w:r>
      <w:r w:rsidR="00FF4AB2" w:rsidRPr="006F51B2">
        <w:rPr>
          <w:bCs/>
          <w:sz w:val="22"/>
          <w:szCs w:val="22"/>
        </w:rPr>
        <w:t xml:space="preserve">                                                                                                         </w:t>
      </w:r>
    </w:p>
    <w:p w:rsidR="0029632A" w:rsidRPr="0029632A" w:rsidRDefault="006362B4">
      <w:pPr>
        <w:pStyle w:val="Heading2"/>
        <w:rPr>
          <w:b/>
          <w:bCs/>
        </w:rPr>
      </w:pPr>
      <w:r w:rsidRPr="0029632A">
        <w:rPr>
          <w:b/>
          <w:bCs/>
        </w:rPr>
        <w:t xml:space="preserve"> </w:t>
      </w:r>
    </w:p>
    <w:p w:rsidR="00065027" w:rsidRDefault="0011457F" w:rsidP="00065027">
      <w:pPr>
        <w:autoSpaceDE w:val="0"/>
        <w:autoSpaceDN w:val="0"/>
        <w:adjustRightInd w:val="0"/>
        <w:rPr>
          <w:sz w:val="22"/>
          <w:szCs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7" type="#_x0000_t136" style="position:absolute;margin-left:-132.35pt;margin-top:178.55pt;width:91.25pt;height:126pt;z-index:251659264;mso-position-horizontal-relative:margin;mso-position-vertical-relative:margin" stroked="f">
            <v:shadow color="#868686"/>
            <v:textpath style="font-family:&quot;AR JULIAN&quot;;font-size:8pt;v-text-kern:t" trim="t" fitpath="t" string="Board of Directors&#10;&#10;Jerry Jividen&#10;President&#10;&#10;Valerie Fox&#10;Vice President&#10;&#10;Greg Kidwell&#10;Secratery/Treasurer&#10;&#10;"/>
            <w10:wrap type="square" anchorx="margin" anchory="margin"/>
          </v:shape>
        </w:pict>
      </w:r>
      <w:r>
        <w:rPr>
          <w:noProof/>
          <w:sz w:val="16"/>
          <w:szCs w:val="16"/>
        </w:rPr>
        <w:pict>
          <v:shape id="_x0000_s1055" type="#_x0000_t136" style="position:absolute;margin-left:-115.35pt;margin-top:322.55pt;width:61.5pt;height:241.5pt;z-index:251658240;mso-position-horizontal-relative:margin;mso-position-vertical-relative:margin" stroked="f">
            <v:shadow color="#868686"/>
            <v:textpath style="font-family:&quot;AR JULIAN&quot;;font-size:8pt;v-text-kern:t" trim="t" fitpath="t" string="JulieAnn Eckel&#10;&#10;Clyde Gosnell&#10;&#10;Judy Hard&#10;&#10;Eric Hoffman&#10;&#10;Barbara Jividen&#10;&#10;Jan Kaplar&#10;&#10;Jamie Kidwell&#10;&#10;Doug Parker&#10;&#10;Louise Warner&#10;&#10;Bob Wells&#10;&#10;Neil Zizelman&#10;&#10;"/>
            <w10:wrap type="square" anchorx="margin" anchory="margin"/>
          </v:shape>
        </w:pict>
      </w:r>
    </w:p>
    <w:p w:rsidR="00065027" w:rsidRDefault="00065027" w:rsidP="00065027">
      <w:pPr>
        <w:autoSpaceDE w:val="0"/>
        <w:autoSpaceDN w:val="0"/>
        <w:adjustRightInd w:val="0"/>
        <w:rPr>
          <w:sz w:val="22"/>
          <w:szCs w:val="22"/>
        </w:rPr>
      </w:pPr>
    </w:p>
    <w:p w:rsidR="00065027" w:rsidRPr="00065027" w:rsidRDefault="00065027" w:rsidP="00065027">
      <w:pPr>
        <w:autoSpaceDE w:val="0"/>
        <w:autoSpaceDN w:val="0"/>
        <w:adjustRightInd w:val="0"/>
        <w:rPr>
          <w:sz w:val="22"/>
          <w:szCs w:val="22"/>
        </w:rPr>
      </w:pPr>
      <w:bookmarkStart w:id="0" w:name="_GoBack"/>
      <w:bookmarkEnd w:id="0"/>
      <w:r w:rsidRPr="00065027">
        <w:rPr>
          <w:rFonts w:cstheme="minorHAnsi"/>
          <w:sz w:val="22"/>
          <w:szCs w:val="24"/>
        </w:rPr>
        <w:t>Dear Friends,</w:t>
      </w:r>
    </w:p>
    <w:p w:rsidR="00065027" w:rsidRPr="00065027" w:rsidRDefault="00065027" w:rsidP="00065027">
      <w:pPr>
        <w:widowControl w:val="0"/>
        <w:spacing w:before="34" w:line="226" w:lineRule="exact"/>
        <w:ind w:left="1430" w:right="-20"/>
        <w:rPr>
          <w:rFonts w:cstheme="minorHAnsi"/>
          <w:sz w:val="22"/>
          <w:szCs w:val="24"/>
        </w:rPr>
      </w:pPr>
    </w:p>
    <w:p w:rsidR="00065027" w:rsidRPr="00065027" w:rsidRDefault="00065027" w:rsidP="00065027">
      <w:pPr>
        <w:widowControl w:val="0"/>
        <w:spacing w:before="34" w:line="226" w:lineRule="exact"/>
        <w:ind w:right="-20"/>
        <w:rPr>
          <w:rFonts w:eastAsia="Arial" w:cstheme="minorHAnsi"/>
          <w:position w:val="-1"/>
          <w:sz w:val="22"/>
          <w:szCs w:val="24"/>
        </w:rPr>
      </w:pPr>
      <w:r w:rsidRPr="00065027">
        <w:rPr>
          <w:rFonts w:cstheme="minorHAnsi"/>
          <w:sz w:val="22"/>
          <w:szCs w:val="24"/>
        </w:rPr>
        <w:t xml:space="preserve">The Friends of the Hocking Hills State Park is a 501(c) 3 organization, is pleased to offer </w:t>
      </w:r>
      <w:r w:rsidRPr="00065027">
        <w:rPr>
          <w:rFonts w:eastAsia="Arial" w:cstheme="minorHAnsi"/>
          <w:position w:val="-1"/>
          <w:sz w:val="22"/>
          <w:szCs w:val="24"/>
        </w:rPr>
        <w:t>a unique partnership opportunity for the Hocking Hills businesses that provide support and sponsorship to the Friends of Hocking Hills programs, projects and events.</w:t>
      </w:r>
    </w:p>
    <w:p w:rsidR="00065027" w:rsidRPr="00065027" w:rsidRDefault="00065027" w:rsidP="00065027">
      <w:pPr>
        <w:widowControl w:val="0"/>
        <w:spacing w:before="34" w:line="226" w:lineRule="exact"/>
        <w:ind w:left="1430" w:right="-20"/>
        <w:rPr>
          <w:rFonts w:eastAsia="Arial" w:cstheme="minorHAnsi"/>
          <w:position w:val="-1"/>
          <w:sz w:val="22"/>
          <w:szCs w:val="24"/>
        </w:rPr>
      </w:pPr>
    </w:p>
    <w:p w:rsidR="00065027" w:rsidRPr="00065027" w:rsidRDefault="00065027" w:rsidP="00065027">
      <w:pPr>
        <w:widowControl w:val="0"/>
        <w:spacing w:before="38" w:line="230" w:lineRule="exact"/>
        <w:ind w:right="449" w:hanging="1430"/>
        <w:rPr>
          <w:rFonts w:cstheme="minorHAnsi"/>
          <w:sz w:val="22"/>
          <w:szCs w:val="24"/>
        </w:rPr>
      </w:pPr>
      <w:r w:rsidRPr="00065027">
        <w:rPr>
          <w:rFonts w:eastAsia="Arial" w:cstheme="minorHAnsi"/>
          <w:position w:val="-1"/>
          <w:sz w:val="22"/>
          <w:szCs w:val="24"/>
        </w:rPr>
        <w:t xml:space="preserve">The Friends </w:t>
      </w:r>
      <w:r>
        <w:rPr>
          <w:rFonts w:eastAsia="Arial" w:cstheme="minorHAnsi"/>
          <w:position w:val="-1"/>
          <w:sz w:val="22"/>
          <w:szCs w:val="24"/>
        </w:rPr>
        <w:t xml:space="preserve">      </w:t>
      </w:r>
      <w:r w:rsidRPr="00065027">
        <w:rPr>
          <w:rFonts w:eastAsia="Arial" w:cstheme="minorHAnsi"/>
          <w:position w:val="-1"/>
          <w:sz w:val="22"/>
          <w:szCs w:val="24"/>
        </w:rPr>
        <w:t>Partnership Program</w:t>
      </w:r>
      <w:r w:rsidRPr="00065027">
        <w:rPr>
          <w:rFonts w:eastAsia="Arial" w:cstheme="minorHAnsi"/>
          <w:sz w:val="22"/>
          <w:szCs w:val="24"/>
        </w:rPr>
        <w:t xml:space="preserve"> pr</w:t>
      </w:r>
      <w:r w:rsidRPr="00065027">
        <w:rPr>
          <w:rFonts w:eastAsia="Arial" w:cstheme="minorHAnsi"/>
          <w:spacing w:val="-1"/>
          <w:sz w:val="22"/>
          <w:szCs w:val="24"/>
        </w:rPr>
        <w:t>o</w:t>
      </w:r>
      <w:r w:rsidRPr="00065027">
        <w:rPr>
          <w:rFonts w:eastAsia="Arial" w:cstheme="minorHAnsi"/>
          <w:sz w:val="22"/>
          <w:szCs w:val="24"/>
        </w:rPr>
        <w:t>v</w:t>
      </w:r>
      <w:r w:rsidRPr="00065027">
        <w:rPr>
          <w:rFonts w:eastAsia="Arial" w:cstheme="minorHAnsi"/>
          <w:spacing w:val="8"/>
          <w:sz w:val="22"/>
          <w:szCs w:val="24"/>
        </w:rPr>
        <w:t>i</w:t>
      </w:r>
      <w:r w:rsidRPr="00065027">
        <w:rPr>
          <w:rFonts w:eastAsia="Arial" w:cstheme="minorHAnsi"/>
          <w:sz w:val="22"/>
          <w:szCs w:val="24"/>
        </w:rPr>
        <w:t>des o</w:t>
      </w:r>
      <w:r w:rsidRPr="00065027">
        <w:rPr>
          <w:rFonts w:eastAsia="Arial" w:cstheme="minorHAnsi"/>
          <w:spacing w:val="-1"/>
          <w:sz w:val="22"/>
          <w:szCs w:val="24"/>
        </w:rPr>
        <w:t>p</w:t>
      </w:r>
      <w:r w:rsidRPr="00065027">
        <w:rPr>
          <w:rFonts w:eastAsia="Arial" w:cstheme="minorHAnsi"/>
          <w:sz w:val="22"/>
          <w:szCs w:val="24"/>
        </w:rPr>
        <w:t>port</w:t>
      </w:r>
      <w:r w:rsidRPr="00065027">
        <w:rPr>
          <w:rFonts w:eastAsia="Arial" w:cstheme="minorHAnsi"/>
          <w:spacing w:val="-1"/>
          <w:sz w:val="22"/>
          <w:szCs w:val="24"/>
        </w:rPr>
        <w:t>u</w:t>
      </w:r>
      <w:r w:rsidRPr="00065027">
        <w:rPr>
          <w:rFonts w:eastAsia="Arial" w:cstheme="minorHAnsi"/>
          <w:spacing w:val="6"/>
          <w:sz w:val="22"/>
          <w:szCs w:val="24"/>
        </w:rPr>
        <w:t>n</w:t>
      </w:r>
      <w:r w:rsidRPr="00065027">
        <w:rPr>
          <w:rFonts w:eastAsia="Arial" w:cstheme="minorHAnsi"/>
          <w:sz w:val="22"/>
          <w:szCs w:val="24"/>
        </w:rPr>
        <w:t xml:space="preserve">ities to put </w:t>
      </w:r>
      <w:r w:rsidRPr="00065027">
        <w:rPr>
          <w:rFonts w:eastAsia="Arial" w:cstheme="minorHAnsi"/>
          <w:spacing w:val="1"/>
          <w:sz w:val="22"/>
          <w:szCs w:val="24"/>
        </w:rPr>
        <w:t>y</w:t>
      </w:r>
      <w:r w:rsidRPr="00065027">
        <w:rPr>
          <w:rFonts w:eastAsia="Arial" w:cstheme="minorHAnsi"/>
          <w:sz w:val="22"/>
          <w:szCs w:val="24"/>
        </w:rPr>
        <w:t>our b</w:t>
      </w:r>
      <w:r w:rsidRPr="00065027">
        <w:rPr>
          <w:rFonts w:eastAsia="Arial" w:cstheme="minorHAnsi"/>
          <w:spacing w:val="-1"/>
          <w:sz w:val="22"/>
          <w:szCs w:val="24"/>
        </w:rPr>
        <w:t>u</w:t>
      </w:r>
      <w:r w:rsidRPr="00065027">
        <w:rPr>
          <w:rFonts w:eastAsia="Arial" w:cstheme="minorHAnsi"/>
          <w:sz w:val="22"/>
          <w:szCs w:val="24"/>
        </w:rPr>
        <w:t>si</w:t>
      </w:r>
      <w:r w:rsidRPr="00065027">
        <w:rPr>
          <w:rFonts w:eastAsia="Arial" w:cstheme="minorHAnsi"/>
          <w:spacing w:val="-1"/>
          <w:sz w:val="22"/>
          <w:szCs w:val="24"/>
        </w:rPr>
        <w:t>n</w:t>
      </w:r>
      <w:r w:rsidRPr="00065027">
        <w:rPr>
          <w:rFonts w:eastAsia="Arial" w:cstheme="minorHAnsi"/>
          <w:sz w:val="22"/>
          <w:szCs w:val="24"/>
        </w:rPr>
        <w:t>ess</w:t>
      </w:r>
      <w:r w:rsidRPr="00065027">
        <w:rPr>
          <w:rFonts w:eastAsia="Arial" w:cstheme="minorHAnsi"/>
          <w:spacing w:val="-1"/>
          <w:sz w:val="22"/>
          <w:szCs w:val="24"/>
        </w:rPr>
        <w:t xml:space="preserve"> </w:t>
      </w:r>
      <w:r w:rsidRPr="00065027">
        <w:rPr>
          <w:rFonts w:eastAsia="Arial" w:cstheme="minorHAnsi"/>
          <w:spacing w:val="2"/>
          <w:sz w:val="22"/>
          <w:szCs w:val="24"/>
        </w:rPr>
        <w:t>i</w:t>
      </w:r>
      <w:r w:rsidRPr="00065027">
        <w:rPr>
          <w:rFonts w:eastAsia="Arial" w:cstheme="minorHAnsi"/>
          <w:sz w:val="22"/>
          <w:szCs w:val="24"/>
        </w:rPr>
        <w:t>n fr</w:t>
      </w:r>
      <w:r w:rsidRPr="00065027">
        <w:rPr>
          <w:rFonts w:eastAsia="Arial" w:cstheme="minorHAnsi"/>
          <w:spacing w:val="-2"/>
          <w:sz w:val="22"/>
          <w:szCs w:val="24"/>
        </w:rPr>
        <w:t>o</w:t>
      </w:r>
      <w:r w:rsidRPr="00065027">
        <w:rPr>
          <w:rFonts w:eastAsia="Arial" w:cstheme="minorHAnsi"/>
          <w:sz w:val="22"/>
          <w:szCs w:val="24"/>
        </w:rPr>
        <w:t>nt</w:t>
      </w:r>
      <w:r w:rsidRPr="00065027">
        <w:rPr>
          <w:rFonts w:eastAsia="Arial" w:cstheme="minorHAnsi"/>
          <w:spacing w:val="-1"/>
          <w:sz w:val="22"/>
          <w:szCs w:val="24"/>
        </w:rPr>
        <w:t xml:space="preserve"> </w:t>
      </w:r>
      <w:r w:rsidRPr="00065027">
        <w:rPr>
          <w:rFonts w:eastAsia="Arial" w:cstheme="minorHAnsi"/>
          <w:sz w:val="22"/>
          <w:szCs w:val="24"/>
        </w:rPr>
        <w:t>of the tho</w:t>
      </w:r>
      <w:r w:rsidRPr="00065027">
        <w:rPr>
          <w:rFonts w:eastAsia="Arial" w:cstheme="minorHAnsi"/>
          <w:spacing w:val="-1"/>
          <w:sz w:val="22"/>
          <w:szCs w:val="24"/>
        </w:rPr>
        <w:t>u</w:t>
      </w:r>
      <w:r w:rsidRPr="00065027">
        <w:rPr>
          <w:rFonts w:eastAsia="Arial" w:cstheme="minorHAnsi"/>
          <w:sz w:val="22"/>
          <w:szCs w:val="24"/>
        </w:rPr>
        <w:t>san</w:t>
      </w:r>
      <w:r w:rsidRPr="00065027">
        <w:rPr>
          <w:rFonts w:eastAsia="Arial" w:cstheme="minorHAnsi"/>
          <w:spacing w:val="-1"/>
          <w:sz w:val="22"/>
          <w:szCs w:val="24"/>
        </w:rPr>
        <w:t>d</w:t>
      </w:r>
      <w:r w:rsidRPr="00065027">
        <w:rPr>
          <w:rFonts w:eastAsia="Arial" w:cstheme="minorHAnsi"/>
          <w:sz w:val="22"/>
          <w:szCs w:val="24"/>
        </w:rPr>
        <w:t xml:space="preserve">s of </w:t>
      </w:r>
      <w:r w:rsidRPr="00065027">
        <w:rPr>
          <w:rFonts w:eastAsia="Arial" w:cstheme="minorHAnsi"/>
          <w:spacing w:val="-1"/>
          <w:sz w:val="22"/>
          <w:szCs w:val="24"/>
        </w:rPr>
        <w:t>p</w:t>
      </w:r>
      <w:r w:rsidRPr="00065027">
        <w:rPr>
          <w:rFonts w:eastAsia="Arial" w:cstheme="minorHAnsi"/>
          <w:sz w:val="22"/>
          <w:szCs w:val="24"/>
        </w:rPr>
        <w:t>e</w:t>
      </w:r>
      <w:r w:rsidRPr="00065027">
        <w:rPr>
          <w:rFonts w:eastAsia="Arial" w:cstheme="minorHAnsi"/>
          <w:spacing w:val="-1"/>
          <w:sz w:val="22"/>
          <w:szCs w:val="24"/>
        </w:rPr>
        <w:t>o</w:t>
      </w:r>
      <w:r w:rsidRPr="00065027">
        <w:rPr>
          <w:rFonts w:eastAsia="Arial" w:cstheme="minorHAnsi"/>
          <w:sz w:val="22"/>
          <w:szCs w:val="24"/>
        </w:rPr>
        <w:t>ple</w:t>
      </w:r>
      <w:r w:rsidRPr="00065027">
        <w:rPr>
          <w:rFonts w:eastAsia="Arial" w:cstheme="minorHAnsi"/>
          <w:spacing w:val="-2"/>
          <w:sz w:val="22"/>
          <w:szCs w:val="24"/>
        </w:rPr>
        <w:t xml:space="preserve"> </w:t>
      </w:r>
      <w:r w:rsidRPr="00065027">
        <w:rPr>
          <w:rFonts w:eastAsia="Arial" w:cstheme="minorHAnsi"/>
          <w:sz w:val="22"/>
          <w:szCs w:val="24"/>
        </w:rPr>
        <w:t>who visit</w:t>
      </w:r>
      <w:r w:rsidRPr="00065027">
        <w:rPr>
          <w:rFonts w:eastAsia="Arial" w:cstheme="minorHAnsi"/>
          <w:spacing w:val="7"/>
          <w:sz w:val="22"/>
          <w:szCs w:val="24"/>
        </w:rPr>
        <w:t xml:space="preserve"> </w:t>
      </w:r>
      <w:r w:rsidRPr="00065027">
        <w:rPr>
          <w:rFonts w:eastAsia="Arial" w:cstheme="minorHAnsi"/>
          <w:sz w:val="22"/>
          <w:szCs w:val="24"/>
        </w:rPr>
        <w:t xml:space="preserve">our </w:t>
      </w:r>
      <w:r w:rsidRPr="00065027">
        <w:rPr>
          <w:rFonts w:eastAsia="Arial" w:cstheme="minorHAnsi"/>
          <w:spacing w:val="1"/>
          <w:sz w:val="22"/>
          <w:szCs w:val="24"/>
        </w:rPr>
        <w:t>w</w:t>
      </w:r>
      <w:r w:rsidRPr="00065027">
        <w:rPr>
          <w:rFonts w:eastAsia="Arial" w:cstheme="minorHAnsi"/>
          <w:sz w:val="22"/>
          <w:szCs w:val="24"/>
        </w:rPr>
        <w:t>e</w:t>
      </w:r>
      <w:r w:rsidRPr="00065027">
        <w:rPr>
          <w:rFonts w:eastAsia="Arial" w:cstheme="minorHAnsi"/>
          <w:spacing w:val="-1"/>
          <w:sz w:val="22"/>
          <w:szCs w:val="24"/>
        </w:rPr>
        <w:t>b</w:t>
      </w:r>
      <w:r w:rsidRPr="00065027">
        <w:rPr>
          <w:rFonts w:eastAsia="Arial" w:cstheme="minorHAnsi"/>
          <w:spacing w:val="1"/>
          <w:sz w:val="22"/>
          <w:szCs w:val="24"/>
        </w:rPr>
        <w:t>s</w:t>
      </w:r>
      <w:r w:rsidRPr="00065027">
        <w:rPr>
          <w:rFonts w:eastAsia="Arial" w:cstheme="minorHAnsi"/>
          <w:spacing w:val="-1"/>
          <w:sz w:val="22"/>
          <w:szCs w:val="24"/>
        </w:rPr>
        <w:t>ite</w:t>
      </w:r>
      <w:r w:rsidRPr="00065027">
        <w:rPr>
          <w:rFonts w:eastAsia="Arial" w:cstheme="minorHAnsi"/>
          <w:sz w:val="22"/>
          <w:szCs w:val="24"/>
        </w:rPr>
        <w:t>,</w:t>
      </w:r>
      <w:r w:rsidRPr="00065027">
        <w:rPr>
          <w:rFonts w:eastAsia="Arial" w:cstheme="minorHAnsi"/>
          <w:spacing w:val="4"/>
          <w:sz w:val="22"/>
          <w:szCs w:val="24"/>
        </w:rPr>
        <w:t xml:space="preserve"> </w:t>
      </w:r>
      <w:r w:rsidRPr="00065027">
        <w:rPr>
          <w:rFonts w:eastAsia="Arial" w:cstheme="minorHAnsi"/>
          <w:sz w:val="22"/>
          <w:szCs w:val="24"/>
        </w:rPr>
        <w:t xml:space="preserve">participate </w:t>
      </w:r>
      <w:r w:rsidRPr="00065027">
        <w:rPr>
          <w:rFonts w:eastAsia="Arial" w:cstheme="minorHAnsi"/>
          <w:spacing w:val="-1"/>
          <w:sz w:val="22"/>
          <w:szCs w:val="24"/>
        </w:rPr>
        <w:t>i</w:t>
      </w:r>
      <w:r w:rsidRPr="00065027">
        <w:rPr>
          <w:rFonts w:eastAsia="Arial" w:cstheme="minorHAnsi"/>
          <w:sz w:val="22"/>
          <w:szCs w:val="24"/>
        </w:rPr>
        <w:t>n</w:t>
      </w:r>
      <w:r w:rsidRPr="00065027">
        <w:rPr>
          <w:rFonts w:eastAsia="Arial" w:cstheme="minorHAnsi"/>
          <w:spacing w:val="1"/>
          <w:sz w:val="22"/>
          <w:szCs w:val="24"/>
        </w:rPr>
        <w:t xml:space="preserve"> </w:t>
      </w:r>
      <w:r w:rsidRPr="00065027">
        <w:rPr>
          <w:rFonts w:eastAsia="Arial" w:cstheme="minorHAnsi"/>
          <w:sz w:val="22"/>
          <w:szCs w:val="24"/>
        </w:rPr>
        <w:t>Frie</w:t>
      </w:r>
      <w:r w:rsidRPr="00065027">
        <w:rPr>
          <w:rFonts w:eastAsia="Arial" w:cstheme="minorHAnsi"/>
          <w:spacing w:val="-1"/>
          <w:sz w:val="22"/>
          <w:szCs w:val="24"/>
        </w:rPr>
        <w:t>n</w:t>
      </w:r>
      <w:r w:rsidRPr="00065027">
        <w:rPr>
          <w:rFonts w:eastAsia="Arial" w:cstheme="minorHAnsi"/>
          <w:sz w:val="22"/>
          <w:szCs w:val="24"/>
        </w:rPr>
        <w:t xml:space="preserve">ds </w:t>
      </w:r>
      <w:r w:rsidRPr="00065027">
        <w:rPr>
          <w:rFonts w:eastAsia="Arial" w:cstheme="minorHAnsi"/>
          <w:spacing w:val="1"/>
          <w:position w:val="-1"/>
          <w:sz w:val="22"/>
          <w:szCs w:val="24"/>
        </w:rPr>
        <w:t>s</w:t>
      </w:r>
      <w:r w:rsidRPr="00065027">
        <w:rPr>
          <w:rFonts w:eastAsia="Arial" w:cstheme="minorHAnsi"/>
          <w:position w:val="-1"/>
          <w:sz w:val="22"/>
          <w:szCs w:val="24"/>
        </w:rPr>
        <w:t>ponsor</w:t>
      </w:r>
      <w:r w:rsidRPr="00065027">
        <w:rPr>
          <w:rFonts w:eastAsia="Arial" w:cstheme="minorHAnsi"/>
          <w:spacing w:val="-1"/>
          <w:position w:val="-1"/>
          <w:sz w:val="22"/>
          <w:szCs w:val="24"/>
        </w:rPr>
        <w:t>e</w:t>
      </w:r>
      <w:r w:rsidRPr="00065027">
        <w:rPr>
          <w:rFonts w:eastAsia="Arial" w:cstheme="minorHAnsi"/>
          <w:position w:val="-1"/>
          <w:sz w:val="22"/>
          <w:szCs w:val="24"/>
        </w:rPr>
        <w:t>d pro</w:t>
      </w:r>
      <w:r w:rsidRPr="00065027">
        <w:rPr>
          <w:rFonts w:eastAsia="Arial" w:cstheme="minorHAnsi"/>
          <w:spacing w:val="1"/>
          <w:position w:val="-1"/>
          <w:sz w:val="22"/>
          <w:szCs w:val="24"/>
        </w:rPr>
        <w:t>g</w:t>
      </w:r>
      <w:r w:rsidRPr="00065027">
        <w:rPr>
          <w:rFonts w:eastAsia="Arial" w:cstheme="minorHAnsi"/>
          <w:spacing w:val="-1"/>
          <w:position w:val="-1"/>
          <w:sz w:val="22"/>
          <w:szCs w:val="24"/>
        </w:rPr>
        <w:t>ra</w:t>
      </w:r>
      <w:r w:rsidRPr="00065027">
        <w:rPr>
          <w:rFonts w:eastAsia="Arial" w:cstheme="minorHAnsi"/>
          <w:position w:val="-1"/>
          <w:sz w:val="22"/>
          <w:szCs w:val="24"/>
        </w:rPr>
        <w:t xml:space="preserve">ms </w:t>
      </w:r>
      <w:r w:rsidRPr="00065027">
        <w:rPr>
          <w:rFonts w:eastAsia="Arial" w:cstheme="minorHAnsi"/>
          <w:spacing w:val="-1"/>
          <w:position w:val="-1"/>
          <w:sz w:val="22"/>
          <w:szCs w:val="24"/>
        </w:rPr>
        <w:t>a</w:t>
      </w:r>
      <w:r w:rsidRPr="00065027">
        <w:rPr>
          <w:rFonts w:eastAsia="Arial" w:cstheme="minorHAnsi"/>
          <w:position w:val="-1"/>
          <w:sz w:val="22"/>
          <w:szCs w:val="24"/>
        </w:rPr>
        <w:t xml:space="preserve">nd </w:t>
      </w:r>
      <w:r w:rsidRPr="00065027">
        <w:rPr>
          <w:rFonts w:eastAsia="Arial" w:cstheme="minorHAnsi"/>
          <w:spacing w:val="-1"/>
          <w:position w:val="-1"/>
          <w:sz w:val="22"/>
          <w:szCs w:val="24"/>
        </w:rPr>
        <w:t>e</w:t>
      </w:r>
      <w:r w:rsidRPr="00065027">
        <w:rPr>
          <w:rFonts w:eastAsia="Arial" w:cstheme="minorHAnsi"/>
          <w:position w:val="-1"/>
          <w:sz w:val="22"/>
          <w:szCs w:val="24"/>
        </w:rPr>
        <w:t>v</w:t>
      </w:r>
      <w:r w:rsidRPr="00065027">
        <w:rPr>
          <w:rFonts w:eastAsia="Arial" w:cstheme="minorHAnsi"/>
          <w:spacing w:val="-1"/>
          <w:position w:val="-1"/>
          <w:sz w:val="22"/>
          <w:szCs w:val="24"/>
        </w:rPr>
        <w:t>e</w:t>
      </w:r>
      <w:r w:rsidRPr="00065027">
        <w:rPr>
          <w:rFonts w:eastAsia="Arial" w:cstheme="minorHAnsi"/>
          <w:position w:val="-1"/>
          <w:sz w:val="22"/>
          <w:szCs w:val="24"/>
        </w:rPr>
        <w:t>nts,</w:t>
      </w:r>
      <w:r w:rsidRPr="00065027">
        <w:rPr>
          <w:rFonts w:eastAsia="Arial" w:cstheme="minorHAnsi"/>
          <w:spacing w:val="-3"/>
          <w:position w:val="-1"/>
          <w:sz w:val="22"/>
          <w:szCs w:val="24"/>
        </w:rPr>
        <w:t xml:space="preserve"> </w:t>
      </w:r>
      <w:r w:rsidRPr="00065027">
        <w:rPr>
          <w:rFonts w:eastAsia="Arial" w:cstheme="minorHAnsi"/>
          <w:position w:val="-1"/>
          <w:sz w:val="22"/>
          <w:szCs w:val="24"/>
        </w:rPr>
        <w:t>and Fr</w:t>
      </w:r>
      <w:r w:rsidRPr="00065027">
        <w:rPr>
          <w:rFonts w:eastAsia="Arial" w:cstheme="minorHAnsi"/>
          <w:spacing w:val="-1"/>
          <w:position w:val="-1"/>
          <w:sz w:val="22"/>
          <w:szCs w:val="24"/>
        </w:rPr>
        <w:t>i</w:t>
      </w:r>
      <w:r w:rsidRPr="00065027">
        <w:rPr>
          <w:rFonts w:eastAsia="Arial" w:cstheme="minorHAnsi"/>
          <w:spacing w:val="8"/>
          <w:position w:val="-1"/>
          <w:sz w:val="22"/>
          <w:szCs w:val="24"/>
        </w:rPr>
        <w:t>e</w:t>
      </w:r>
      <w:r w:rsidRPr="00065027">
        <w:rPr>
          <w:rFonts w:eastAsia="Arial" w:cstheme="minorHAnsi"/>
          <w:position w:val="-1"/>
          <w:sz w:val="22"/>
          <w:szCs w:val="24"/>
        </w:rPr>
        <w:t>n</w:t>
      </w:r>
      <w:r w:rsidRPr="00065027">
        <w:rPr>
          <w:rFonts w:eastAsia="Arial" w:cstheme="minorHAnsi"/>
          <w:spacing w:val="-1"/>
          <w:position w:val="-1"/>
          <w:sz w:val="22"/>
          <w:szCs w:val="24"/>
        </w:rPr>
        <w:t>d</w:t>
      </w:r>
      <w:r w:rsidRPr="00065027">
        <w:rPr>
          <w:rFonts w:eastAsia="Arial" w:cstheme="minorHAnsi"/>
          <w:position w:val="-1"/>
          <w:sz w:val="22"/>
          <w:szCs w:val="24"/>
        </w:rPr>
        <w:t>s mem</w:t>
      </w:r>
      <w:r w:rsidRPr="00065027">
        <w:rPr>
          <w:rFonts w:eastAsia="Arial" w:cstheme="minorHAnsi"/>
          <w:spacing w:val="-1"/>
          <w:position w:val="-1"/>
          <w:sz w:val="22"/>
          <w:szCs w:val="24"/>
        </w:rPr>
        <w:t>b</w:t>
      </w:r>
      <w:r w:rsidRPr="00065027">
        <w:rPr>
          <w:rFonts w:eastAsia="Arial" w:cstheme="minorHAnsi"/>
          <w:position w:val="-1"/>
          <w:sz w:val="22"/>
          <w:szCs w:val="24"/>
        </w:rPr>
        <w:t>e</w:t>
      </w:r>
      <w:r w:rsidRPr="00065027">
        <w:rPr>
          <w:rFonts w:eastAsia="Arial" w:cstheme="minorHAnsi"/>
          <w:spacing w:val="4"/>
          <w:position w:val="-1"/>
          <w:sz w:val="22"/>
          <w:szCs w:val="24"/>
        </w:rPr>
        <w:t>r</w:t>
      </w:r>
      <w:r w:rsidRPr="00065027">
        <w:rPr>
          <w:rFonts w:eastAsia="Arial" w:cstheme="minorHAnsi"/>
          <w:spacing w:val="1"/>
          <w:position w:val="-1"/>
          <w:sz w:val="22"/>
          <w:szCs w:val="24"/>
        </w:rPr>
        <w:t>s</w:t>
      </w:r>
      <w:r w:rsidRPr="00065027">
        <w:rPr>
          <w:rFonts w:eastAsia="Arial" w:cstheme="minorHAnsi"/>
          <w:position w:val="-1"/>
          <w:sz w:val="22"/>
          <w:szCs w:val="24"/>
        </w:rPr>
        <w:t>.</w:t>
      </w:r>
      <w:r w:rsidRPr="00065027">
        <w:rPr>
          <w:rFonts w:eastAsia="Arial" w:cstheme="minorHAnsi"/>
          <w:spacing w:val="-1"/>
          <w:position w:val="-1"/>
          <w:sz w:val="22"/>
          <w:szCs w:val="24"/>
        </w:rPr>
        <w:t xml:space="preserve"> </w:t>
      </w:r>
      <w:r w:rsidRPr="00065027">
        <w:rPr>
          <w:rFonts w:eastAsia="Arial" w:cstheme="minorHAnsi"/>
          <w:position w:val="-1"/>
          <w:sz w:val="22"/>
          <w:szCs w:val="24"/>
        </w:rPr>
        <w:t>In additio</w:t>
      </w:r>
      <w:r w:rsidRPr="00065027">
        <w:rPr>
          <w:rFonts w:eastAsia="Arial" w:cstheme="minorHAnsi"/>
          <w:spacing w:val="1"/>
          <w:position w:val="-1"/>
          <w:sz w:val="22"/>
          <w:szCs w:val="24"/>
        </w:rPr>
        <w:t>n</w:t>
      </w:r>
      <w:r w:rsidRPr="00065027">
        <w:rPr>
          <w:rFonts w:eastAsia="Arial" w:cstheme="minorHAnsi"/>
          <w:position w:val="-1"/>
          <w:sz w:val="22"/>
          <w:szCs w:val="24"/>
        </w:rPr>
        <w:t>,</w:t>
      </w:r>
      <w:r w:rsidRPr="00065027">
        <w:rPr>
          <w:rFonts w:eastAsia="Arial" w:cstheme="minorHAnsi"/>
          <w:spacing w:val="-2"/>
          <w:position w:val="-1"/>
          <w:sz w:val="22"/>
          <w:szCs w:val="24"/>
        </w:rPr>
        <w:t xml:space="preserve"> </w:t>
      </w:r>
      <w:r w:rsidRPr="00065027">
        <w:rPr>
          <w:rFonts w:eastAsia="Arial" w:cstheme="minorHAnsi"/>
          <w:position w:val="-1"/>
          <w:sz w:val="22"/>
          <w:szCs w:val="24"/>
        </w:rPr>
        <w:t>you will receive ac</w:t>
      </w:r>
      <w:r w:rsidRPr="00065027">
        <w:rPr>
          <w:rFonts w:eastAsia="Arial" w:cstheme="minorHAnsi"/>
          <w:spacing w:val="-2"/>
          <w:position w:val="-1"/>
          <w:sz w:val="22"/>
          <w:szCs w:val="24"/>
        </w:rPr>
        <w:t>c</w:t>
      </w:r>
      <w:r w:rsidRPr="00065027">
        <w:rPr>
          <w:rFonts w:eastAsia="Arial" w:cstheme="minorHAnsi"/>
          <w:spacing w:val="-1"/>
          <w:position w:val="-1"/>
          <w:sz w:val="22"/>
          <w:szCs w:val="24"/>
        </w:rPr>
        <w:t>e</w:t>
      </w:r>
      <w:r w:rsidRPr="00065027">
        <w:rPr>
          <w:rFonts w:eastAsia="Arial" w:cstheme="minorHAnsi"/>
          <w:spacing w:val="1"/>
          <w:position w:val="-1"/>
          <w:sz w:val="22"/>
          <w:szCs w:val="24"/>
        </w:rPr>
        <w:t>s</w:t>
      </w:r>
      <w:r w:rsidRPr="00065027">
        <w:rPr>
          <w:rFonts w:eastAsia="Arial" w:cstheme="minorHAnsi"/>
          <w:position w:val="-1"/>
          <w:sz w:val="22"/>
          <w:szCs w:val="24"/>
        </w:rPr>
        <w:t>s to</w:t>
      </w:r>
      <w:r w:rsidRPr="00065027">
        <w:rPr>
          <w:rFonts w:eastAsia="Arial" w:cstheme="minorHAnsi"/>
          <w:spacing w:val="-1"/>
          <w:position w:val="-1"/>
          <w:sz w:val="22"/>
          <w:szCs w:val="24"/>
        </w:rPr>
        <w:t xml:space="preserve"> </w:t>
      </w:r>
      <w:r w:rsidRPr="00065027">
        <w:rPr>
          <w:rFonts w:eastAsia="Arial" w:cstheme="minorHAnsi"/>
          <w:position w:val="-1"/>
          <w:sz w:val="22"/>
          <w:szCs w:val="24"/>
        </w:rPr>
        <w:t xml:space="preserve">a </w:t>
      </w:r>
      <w:r w:rsidRPr="00065027">
        <w:rPr>
          <w:rFonts w:eastAsia="Arial" w:cstheme="minorHAnsi"/>
          <w:i/>
          <w:spacing w:val="-1"/>
          <w:position w:val="-1"/>
          <w:sz w:val="22"/>
          <w:szCs w:val="24"/>
        </w:rPr>
        <w:t>F</w:t>
      </w:r>
      <w:r w:rsidRPr="00065027">
        <w:rPr>
          <w:rFonts w:eastAsia="Arial" w:cstheme="minorHAnsi"/>
          <w:i/>
          <w:spacing w:val="1"/>
          <w:position w:val="-1"/>
          <w:sz w:val="22"/>
          <w:szCs w:val="24"/>
        </w:rPr>
        <w:t>r</w:t>
      </w:r>
      <w:r w:rsidRPr="00065027">
        <w:rPr>
          <w:rFonts w:eastAsia="Arial" w:cstheme="minorHAnsi"/>
          <w:i/>
          <w:spacing w:val="-1"/>
          <w:position w:val="-1"/>
          <w:sz w:val="22"/>
          <w:szCs w:val="24"/>
        </w:rPr>
        <w:t>ie</w:t>
      </w:r>
      <w:r w:rsidRPr="00065027">
        <w:rPr>
          <w:rFonts w:eastAsia="Arial" w:cstheme="minorHAnsi"/>
          <w:i/>
          <w:position w:val="-1"/>
          <w:sz w:val="22"/>
          <w:szCs w:val="24"/>
        </w:rPr>
        <w:t>n</w:t>
      </w:r>
      <w:r w:rsidRPr="00065027">
        <w:rPr>
          <w:rFonts w:eastAsia="Arial" w:cstheme="minorHAnsi"/>
          <w:i/>
          <w:spacing w:val="-1"/>
          <w:position w:val="-1"/>
          <w:sz w:val="22"/>
          <w:szCs w:val="24"/>
        </w:rPr>
        <w:t>d</w:t>
      </w:r>
      <w:r w:rsidRPr="00065027">
        <w:rPr>
          <w:rFonts w:eastAsia="Arial" w:cstheme="minorHAnsi"/>
          <w:i/>
          <w:position w:val="-1"/>
          <w:sz w:val="22"/>
          <w:szCs w:val="24"/>
        </w:rPr>
        <w:t xml:space="preserve"> of the H</w:t>
      </w:r>
      <w:r w:rsidRPr="00065027">
        <w:rPr>
          <w:rFonts w:eastAsia="Arial" w:cstheme="minorHAnsi"/>
          <w:i/>
          <w:spacing w:val="-1"/>
          <w:position w:val="-1"/>
          <w:sz w:val="22"/>
          <w:szCs w:val="24"/>
        </w:rPr>
        <w:t>o</w:t>
      </w:r>
      <w:r w:rsidRPr="00065027">
        <w:rPr>
          <w:rFonts w:eastAsia="Arial" w:cstheme="minorHAnsi"/>
          <w:i/>
          <w:position w:val="-1"/>
          <w:sz w:val="22"/>
          <w:szCs w:val="24"/>
        </w:rPr>
        <w:t>ck</w:t>
      </w:r>
      <w:r w:rsidRPr="00065027">
        <w:rPr>
          <w:rFonts w:eastAsia="Arial" w:cstheme="minorHAnsi"/>
          <w:i/>
          <w:spacing w:val="-1"/>
          <w:position w:val="-1"/>
          <w:sz w:val="22"/>
          <w:szCs w:val="24"/>
        </w:rPr>
        <w:t>i</w:t>
      </w:r>
      <w:r w:rsidRPr="00065027">
        <w:rPr>
          <w:rFonts w:eastAsia="Arial" w:cstheme="minorHAnsi"/>
          <w:i/>
          <w:position w:val="-1"/>
          <w:sz w:val="22"/>
          <w:szCs w:val="24"/>
        </w:rPr>
        <w:t>ng Hil</w:t>
      </w:r>
      <w:r w:rsidRPr="00065027">
        <w:rPr>
          <w:rFonts w:eastAsia="Arial" w:cstheme="minorHAnsi"/>
          <w:i/>
          <w:spacing w:val="-1"/>
          <w:position w:val="-1"/>
          <w:sz w:val="22"/>
          <w:szCs w:val="24"/>
        </w:rPr>
        <w:t>l</w:t>
      </w:r>
      <w:r w:rsidRPr="00065027">
        <w:rPr>
          <w:rFonts w:eastAsia="Arial" w:cstheme="minorHAnsi"/>
          <w:i/>
          <w:position w:val="-1"/>
          <w:sz w:val="22"/>
          <w:szCs w:val="24"/>
        </w:rPr>
        <w:t>s</w:t>
      </w:r>
      <w:r w:rsidRPr="00065027">
        <w:rPr>
          <w:rFonts w:eastAsia="Arial" w:cstheme="minorHAnsi"/>
          <w:i/>
          <w:spacing w:val="-1"/>
          <w:position w:val="-1"/>
          <w:sz w:val="22"/>
          <w:szCs w:val="24"/>
        </w:rPr>
        <w:t xml:space="preserve"> </w:t>
      </w:r>
      <w:r w:rsidRPr="00065027">
        <w:rPr>
          <w:rFonts w:eastAsia="Arial" w:cstheme="minorHAnsi"/>
          <w:i/>
          <w:spacing w:val="7"/>
          <w:position w:val="-1"/>
          <w:sz w:val="22"/>
          <w:szCs w:val="24"/>
        </w:rPr>
        <w:t>P</w:t>
      </w:r>
      <w:r w:rsidRPr="00065027">
        <w:rPr>
          <w:rFonts w:eastAsia="Arial" w:cstheme="minorHAnsi"/>
          <w:i/>
          <w:position w:val="-1"/>
          <w:sz w:val="22"/>
          <w:szCs w:val="24"/>
        </w:rPr>
        <w:t xml:space="preserve">artner </w:t>
      </w:r>
      <w:r w:rsidRPr="00065027">
        <w:rPr>
          <w:rFonts w:eastAsia="Arial" w:cstheme="minorHAnsi"/>
          <w:i/>
          <w:spacing w:val="-1"/>
          <w:position w:val="-1"/>
          <w:sz w:val="22"/>
          <w:szCs w:val="24"/>
        </w:rPr>
        <w:t>L</w:t>
      </w:r>
      <w:r w:rsidRPr="00065027">
        <w:rPr>
          <w:rFonts w:eastAsia="Arial" w:cstheme="minorHAnsi"/>
          <w:i/>
          <w:position w:val="-1"/>
          <w:sz w:val="22"/>
          <w:szCs w:val="24"/>
        </w:rPr>
        <w:t xml:space="preserve">ogo </w:t>
      </w:r>
      <w:r w:rsidRPr="00065027">
        <w:rPr>
          <w:rFonts w:eastAsia="Arial" w:cstheme="minorHAnsi"/>
          <w:spacing w:val="4"/>
          <w:position w:val="-1"/>
          <w:sz w:val="22"/>
          <w:szCs w:val="24"/>
        </w:rPr>
        <w:t>t</w:t>
      </w:r>
      <w:r w:rsidRPr="00065027">
        <w:rPr>
          <w:rFonts w:eastAsia="Arial" w:cstheme="minorHAnsi"/>
          <w:position w:val="-1"/>
          <w:sz w:val="22"/>
          <w:szCs w:val="24"/>
        </w:rPr>
        <w:t>o</w:t>
      </w:r>
      <w:r w:rsidRPr="00065027">
        <w:rPr>
          <w:rFonts w:eastAsia="Arial" w:cstheme="minorHAnsi"/>
          <w:spacing w:val="-1"/>
          <w:position w:val="-1"/>
          <w:sz w:val="22"/>
          <w:szCs w:val="24"/>
        </w:rPr>
        <w:t xml:space="preserve"> </w:t>
      </w:r>
      <w:r w:rsidRPr="00065027">
        <w:rPr>
          <w:rFonts w:eastAsia="Arial" w:cstheme="minorHAnsi"/>
          <w:position w:val="-1"/>
          <w:sz w:val="22"/>
          <w:szCs w:val="24"/>
        </w:rPr>
        <w:t>use on yo</w:t>
      </w:r>
      <w:r w:rsidRPr="00065027">
        <w:rPr>
          <w:rFonts w:eastAsia="Arial" w:cstheme="minorHAnsi"/>
          <w:spacing w:val="1"/>
          <w:position w:val="-1"/>
          <w:sz w:val="22"/>
          <w:szCs w:val="24"/>
        </w:rPr>
        <w:t>u</w:t>
      </w:r>
      <w:r w:rsidRPr="00065027">
        <w:rPr>
          <w:rFonts w:eastAsia="Arial" w:cstheme="minorHAnsi"/>
          <w:position w:val="-1"/>
          <w:sz w:val="22"/>
          <w:szCs w:val="24"/>
        </w:rPr>
        <w:t>r we</w:t>
      </w:r>
      <w:r w:rsidRPr="00065027">
        <w:rPr>
          <w:rFonts w:eastAsia="Arial" w:cstheme="minorHAnsi"/>
          <w:spacing w:val="-1"/>
          <w:position w:val="-1"/>
          <w:sz w:val="22"/>
          <w:szCs w:val="24"/>
        </w:rPr>
        <w:t>b</w:t>
      </w:r>
      <w:r w:rsidRPr="00065027">
        <w:rPr>
          <w:rFonts w:eastAsia="Arial" w:cstheme="minorHAnsi"/>
          <w:spacing w:val="1"/>
          <w:position w:val="-1"/>
          <w:sz w:val="22"/>
          <w:szCs w:val="24"/>
        </w:rPr>
        <w:t>s</w:t>
      </w:r>
      <w:r w:rsidRPr="00065027">
        <w:rPr>
          <w:rFonts w:eastAsia="Arial" w:cstheme="minorHAnsi"/>
          <w:position w:val="-1"/>
          <w:sz w:val="22"/>
          <w:szCs w:val="24"/>
        </w:rPr>
        <w:t>ite a</w:t>
      </w:r>
      <w:r w:rsidRPr="00065027">
        <w:rPr>
          <w:rFonts w:eastAsia="Arial" w:cstheme="minorHAnsi"/>
          <w:spacing w:val="1"/>
          <w:position w:val="-1"/>
          <w:sz w:val="22"/>
          <w:szCs w:val="24"/>
        </w:rPr>
        <w:t>n</w:t>
      </w:r>
      <w:r w:rsidRPr="00065027">
        <w:rPr>
          <w:rFonts w:eastAsia="Arial" w:cstheme="minorHAnsi"/>
          <w:position w:val="-1"/>
          <w:sz w:val="22"/>
          <w:szCs w:val="24"/>
        </w:rPr>
        <w:t xml:space="preserve">d </w:t>
      </w:r>
      <w:r w:rsidRPr="00065027">
        <w:rPr>
          <w:rFonts w:cstheme="minorHAnsi"/>
          <w:sz w:val="22"/>
          <w:szCs w:val="24"/>
        </w:rPr>
        <w:t>other publication’s to further identify your business as a Friends’ Partner, your business will be recognized throughout the year on our website and in various publications at the level of partnership you select.</w:t>
      </w:r>
    </w:p>
    <w:p w:rsidR="00065027" w:rsidRPr="00065027" w:rsidRDefault="00065027" w:rsidP="00065027">
      <w:pPr>
        <w:widowControl w:val="0"/>
        <w:spacing w:before="38" w:line="230" w:lineRule="exact"/>
        <w:ind w:left="1430" w:right="449"/>
        <w:rPr>
          <w:rFonts w:cstheme="minorHAnsi"/>
          <w:sz w:val="22"/>
          <w:szCs w:val="24"/>
        </w:rPr>
      </w:pPr>
    </w:p>
    <w:p w:rsidR="00065027" w:rsidRPr="00065027" w:rsidRDefault="00065027" w:rsidP="00065027">
      <w:pPr>
        <w:widowControl w:val="0"/>
        <w:spacing w:before="38" w:line="230" w:lineRule="exact"/>
        <w:ind w:right="449"/>
        <w:rPr>
          <w:rFonts w:cstheme="minorHAnsi"/>
          <w:sz w:val="22"/>
          <w:szCs w:val="24"/>
        </w:rPr>
      </w:pPr>
      <w:r w:rsidRPr="00065027">
        <w:rPr>
          <w:rFonts w:cstheme="minorHAnsi"/>
          <w:sz w:val="22"/>
          <w:szCs w:val="24"/>
        </w:rPr>
        <w:t>The Friends Partnership Program identifies your business as one which supports the mission of the Friends of the Hocking Hills State Park; helps differentiate your company from others, and enhance you visibility to people who love the Hocking Hills. The Friends Partnership Program binds your company and our members together in important ways that will help all of us reach our goals. This program is a partnership for success.</w:t>
      </w:r>
    </w:p>
    <w:p w:rsidR="00065027" w:rsidRPr="00065027" w:rsidRDefault="00065027" w:rsidP="00065027">
      <w:pPr>
        <w:widowControl w:val="0"/>
        <w:spacing w:before="38" w:line="230" w:lineRule="exact"/>
        <w:ind w:right="449"/>
        <w:rPr>
          <w:rFonts w:cstheme="minorHAnsi"/>
          <w:sz w:val="22"/>
          <w:szCs w:val="24"/>
        </w:rPr>
      </w:pPr>
    </w:p>
    <w:p w:rsidR="00065027" w:rsidRPr="00065027" w:rsidRDefault="00065027" w:rsidP="00065027">
      <w:pPr>
        <w:widowControl w:val="0"/>
        <w:spacing w:before="38" w:line="230" w:lineRule="exact"/>
        <w:ind w:right="449"/>
        <w:rPr>
          <w:rFonts w:cstheme="minorHAnsi"/>
          <w:sz w:val="22"/>
          <w:szCs w:val="24"/>
        </w:rPr>
      </w:pPr>
      <w:r w:rsidRPr="00065027">
        <w:rPr>
          <w:rFonts w:cstheme="minorHAnsi"/>
          <w:sz w:val="22"/>
          <w:szCs w:val="24"/>
        </w:rPr>
        <w:t>The first step to becoming a Friends Business Member, for just $50 your business will be listed on the Friends website as a business member with a link to your website. Additionally, you will receive the opportunity to drive more traffic to your business by offering discounts on your products or services to Friends members and have a presence in the Hocking Hills State Park.</w:t>
      </w:r>
    </w:p>
    <w:p w:rsidR="00065027" w:rsidRPr="00065027" w:rsidRDefault="00065027" w:rsidP="00065027">
      <w:pPr>
        <w:widowControl w:val="0"/>
        <w:spacing w:before="38" w:line="230" w:lineRule="exact"/>
        <w:ind w:left="1430" w:right="449"/>
        <w:rPr>
          <w:rFonts w:cstheme="minorHAnsi"/>
          <w:sz w:val="22"/>
          <w:szCs w:val="24"/>
        </w:rPr>
      </w:pPr>
    </w:p>
    <w:p w:rsidR="00065027" w:rsidRPr="00065027" w:rsidRDefault="00065027" w:rsidP="00065027">
      <w:pPr>
        <w:widowControl w:val="0"/>
        <w:spacing w:before="38" w:line="230" w:lineRule="exact"/>
        <w:ind w:right="449"/>
        <w:rPr>
          <w:rFonts w:cstheme="minorHAnsi"/>
          <w:sz w:val="22"/>
          <w:szCs w:val="24"/>
        </w:rPr>
      </w:pPr>
      <w:r w:rsidRPr="00065027">
        <w:rPr>
          <w:rFonts w:cstheme="minorHAnsi"/>
          <w:sz w:val="22"/>
          <w:szCs w:val="24"/>
        </w:rPr>
        <w:t>Secondly, the enclosed Friends Partnership Program provides opportunities to increase your visibility and partnership with the Friends of the Hocking Hills through a broad range of sponsorship opportunities.</w:t>
      </w:r>
    </w:p>
    <w:p w:rsidR="00065027" w:rsidRPr="00065027" w:rsidRDefault="00065027" w:rsidP="00065027">
      <w:pPr>
        <w:widowControl w:val="0"/>
        <w:spacing w:before="38" w:line="230" w:lineRule="exact"/>
        <w:ind w:right="449"/>
        <w:rPr>
          <w:rFonts w:cstheme="minorHAnsi"/>
          <w:sz w:val="22"/>
          <w:szCs w:val="24"/>
        </w:rPr>
      </w:pPr>
    </w:p>
    <w:p w:rsidR="00065027" w:rsidRPr="00065027" w:rsidRDefault="00065027" w:rsidP="00065027">
      <w:pPr>
        <w:widowControl w:val="0"/>
        <w:spacing w:before="38" w:line="230" w:lineRule="exact"/>
        <w:ind w:right="449"/>
        <w:rPr>
          <w:rFonts w:cstheme="minorHAnsi"/>
          <w:sz w:val="22"/>
          <w:szCs w:val="24"/>
        </w:rPr>
      </w:pPr>
      <w:r w:rsidRPr="00065027">
        <w:rPr>
          <w:rFonts w:cstheme="minorHAnsi"/>
          <w:sz w:val="22"/>
          <w:szCs w:val="24"/>
        </w:rPr>
        <w:t>I hope you will review the enclosed Friends Partnership Program and support the Friends of Hocking Hills as we reach even higher in 2013 to foster a partnership between outdoor enthusiasts and the Hocking Hills state Park. Your support ensures a better place for nature education, while setting high conservation standards and raising a strong sense responsibility for future generations.</w:t>
      </w:r>
    </w:p>
    <w:p w:rsidR="00065027" w:rsidRPr="00065027" w:rsidRDefault="00065027" w:rsidP="00065027">
      <w:pPr>
        <w:widowControl w:val="0"/>
        <w:spacing w:before="38" w:line="230" w:lineRule="exact"/>
        <w:ind w:right="449"/>
        <w:rPr>
          <w:rFonts w:cstheme="minorHAnsi"/>
          <w:sz w:val="22"/>
          <w:szCs w:val="24"/>
        </w:rPr>
      </w:pPr>
    </w:p>
    <w:p w:rsidR="00065027" w:rsidRPr="00065027" w:rsidRDefault="00065027" w:rsidP="00065027">
      <w:pPr>
        <w:widowControl w:val="0"/>
        <w:spacing w:before="38" w:line="230" w:lineRule="exact"/>
        <w:ind w:right="449"/>
        <w:rPr>
          <w:rFonts w:cstheme="minorHAnsi"/>
          <w:sz w:val="22"/>
          <w:szCs w:val="24"/>
        </w:rPr>
      </w:pPr>
      <w:r w:rsidRPr="00065027">
        <w:rPr>
          <w:rFonts w:cstheme="minorHAnsi"/>
          <w:sz w:val="22"/>
          <w:szCs w:val="24"/>
        </w:rPr>
        <w:t>Sincerely,</w:t>
      </w:r>
    </w:p>
    <w:p w:rsidR="00065027" w:rsidRPr="00065027" w:rsidRDefault="00065027" w:rsidP="00065027">
      <w:pPr>
        <w:widowControl w:val="0"/>
        <w:spacing w:before="38" w:line="230" w:lineRule="exact"/>
        <w:ind w:right="449"/>
        <w:rPr>
          <w:rFonts w:cstheme="minorHAnsi"/>
          <w:sz w:val="22"/>
          <w:szCs w:val="24"/>
        </w:rPr>
      </w:pPr>
    </w:p>
    <w:p w:rsidR="00065027" w:rsidRPr="00065027" w:rsidRDefault="00065027" w:rsidP="00065027">
      <w:pPr>
        <w:widowControl w:val="0"/>
        <w:spacing w:before="38" w:line="230" w:lineRule="exact"/>
        <w:ind w:right="449"/>
        <w:rPr>
          <w:rFonts w:cstheme="minorHAnsi"/>
          <w:sz w:val="22"/>
          <w:szCs w:val="24"/>
        </w:rPr>
      </w:pPr>
      <w:r w:rsidRPr="00065027">
        <w:rPr>
          <w:rFonts w:cstheme="minorHAnsi"/>
          <w:sz w:val="22"/>
          <w:szCs w:val="24"/>
        </w:rPr>
        <w:t>Barbara A. Saving</w:t>
      </w:r>
    </w:p>
    <w:p w:rsidR="00065027" w:rsidRPr="00065027" w:rsidRDefault="00065027" w:rsidP="00065027">
      <w:pPr>
        <w:widowControl w:val="0"/>
        <w:spacing w:before="38" w:line="230" w:lineRule="exact"/>
        <w:ind w:right="449"/>
        <w:rPr>
          <w:rFonts w:cstheme="minorHAnsi"/>
          <w:sz w:val="22"/>
          <w:szCs w:val="24"/>
        </w:rPr>
      </w:pPr>
      <w:r w:rsidRPr="00065027">
        <w:rPr>
          <w:rFonts w:cstheme="minorHAnsi"/>
          <w:sz w:val="22"/>
          <w:szCs w:val="24"/>
        </w:rPr>
        <w:t>Executive Director</w:t>
      </w:r>
    </w:p>
    <w:p w:rsidR="002606A2" w:rsidRDefault="002606A2" w:rsidP="00FF4AB2">
      <w:pPr>
        <w:pStyle w:val="Heading2"/>
      </w:pPr>
    </w:p>
    <w:p w:rsidR="002606A2" w:rsidRDefault="0011457F" w:rsidP="00FF4AB2">
      <w:pPr>
        <w:pStyle w:val="Heading2"/>
      </w:pPr>
      <w:r>
        <w:rPr>
          <w:noProof/>
        </w:rPr>
        <w:pict>
          <v:shape id="_x0000_s1058" type="#_x0000_t136" style="position:absolute;margin-left:-119.6pt;margin-top:579.8pt;width:71.25pt;height:21pt;z-index:251660288;mso-position-horizontal-relative:margin;mso-position-vertical-relative:margin" adj="10808" stroked="f">
            <v:shadow color="#868686"/>
            <v:textpath style="font-family:&quot;AR JULIAN&quot;;font-size:8pt;v-text-kern:t" trim="t" fitpath="t" string="Barbara Saving&#10;Executive Director"/>
            <w10:wrap type="square" anchorx="margin" anchory="margin"/>
          </v:shape>
        </w:pict>
      </w:r>
    </w:p>
    <w:sectPr w:rsidR="002606A2" w:rsidSect="00374A0A">
      <w:pgSz w:w="12240" w:h="15840"/>
      <w:pgMar w:top="1440" w:right="720" w:bottom="907" w:left="331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97E" w:rsidRDefault="00A2197E" w:rsidP="003956D8">
      <w:r>
        <w:separator/>
      </w:r>
    </w:p>
  </w:endnote>
  <w:endnote w:type="continuationSeparator" w:id="0">
    <w:p w:rsidR="00A2197E" w:rsidRDefault="00A2197E" w:rsidP="00395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97E" w:rsidRDefault="00A2197E" w:rsidP="003956D8">
      <w:r>
        <w:separator/>
      </w:r>
    </w:p>
  </w:footnote>
  <w:footnote w:type="continuationSeparator" w:id="0">
    <w:p w:rsidR="00A2197E" w:rsidRDefault="00A2197E" w:rsidP="003956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textFile"/>
    <w:connectString w:val=""/>
    <w:query w:val="SELECT * FROM C:\Users\Barb\Desktop\text_output 2.csv"/>
    <w:activeRecord w:val="15"/>
  </w:mailMerg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7F5"/>
    <w:rsid w:val="00020215"/>
    <w:rsid w:val="00031F87"/>
    <w:rsid w:val="0005304B"/>
    <w:rsid w:val="00062DFF"/>
    <w:rsid w:val="00065027"/>
    <w:rsid w:val="00076BA9"/>
    <w:rsid w:val="00136B19"/>
    <w:rsid w:val="00136E81"/>
    <w:rsid w:val="00147C16"/>
    <w:rsid w:val="00190017"/>
    <w:rsid w:val="001C6DBB"/>
    <w:rsid w:val="002606A2"/>
    <w:rsid w:val="002608EB"/>
    <w:rsid w:val="0029632A"/>
    <w:rsid w:val="002B5C83"/>
    <w:rsid w:val="002B6E1A"/>
    <w:rsid w:val="002C3819"/>
    <w:rsid w:val="002D0BA0"/>
    <w:rsid w:val="002F0567"/>
    <w:rsid w:val="00374A0A"/>
    <w:rsid w:val="003956D8"/>
    <w:rsid w:val="003A2311"/>
    <w:rsid w:val="003B77E7"/>
    <w:rsid w:val="003C404A"/>
    <w:rsid w:val="003F3A79"/>
    <w:rsid w:val="004E41F7"/>
    <w:rsid w:val="00561EED"/>
    <w:rsid w:val="005E0DFF"/>
    <w:rsid w:val="0061509F"/>
    <w:rsid w:val="006362B4"/>
    <w:rsid w:val="00641841"/>
    <w:rsid w:val="00653AF8"/>
    <w:rsid w:val="006B4E37"/>
    <w:rsid w:val="006F51B2"/>
    <w:rsid w:val="0072125F"/>
    <w:rsid w:val="00735095"/>
    <w:rsid w:val="00736B56"/>
    <w:rsid w:val="007B222C"/>
    <w:rsid w:val="008159AA"/>
    <w:rsid w:val="00863C1E"/>
    <w:rsid w:val="00864A9F"/>
    <w:rsid w:val="00895A56"/>
    <w:rsid w:val="00896789"/>
    <w:rsid w:val="008E16AE"/>
    <w:rsid w:val="008E779F"/>
    <w:rsid w:val="0090355A"/>
    <w:rsid w:val="009443BA"/>
    <w:rsid w:val="009A7647"/>
    <w:rsid w:val="00A2197E"/>
    <w:rsid w:val="00A27CC5"/>
    <w:rsid w:val="00A47521"/>
    <w:rsid w:val="00A542FA"/>
    <w:rsid w:val="00AA07F5"/>
    <w:rsid w:val="00AF3C52"/>
    <w:rsid w:val="00B01579"/>
    <w:rsid w:val="00B149E4"/>
    <w:rsid w:val="00B27A75"/>
    <w:rsid w:val="00BA43AA"/>
    <w:rsid w:val="00BF16C2"/>
    <w:rsid w:val="00C13736"/>
    <w:rsid w:val="00C52D79"/>
    <w:rsid w:val="00C573DA"/>
    <w:rsid w:val="00C97629"/>
    <w:rsid w:val="00CB70E3"/>
    <w:rsid w:val="00CC4D86"/>
    <w:rsid w:val="00D47ED1"/>
    <w:rsid w:val="00D93564"/>
    <w:rsid w:val="00DD1F86"/>
    <w:rsid w:val="00E432EA"/>
    <w:rsid w:val="00E61DD8"/>
    <w:rsid w:val="00E860DA"/>
    <w:rsid w:val="00FA5D0F"/>
    <w:rsid w:val="00FD24AF"/>
    <w:rsid w:val="00FF4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4A0A"/>
    <w:rPr>
      <w:rFonts w:ascii="Times New Roman" w:eastAsia="Times New Roman" w:hAnsi="Times New Roman"/>
      <w:color w:val="000000"/>
      <w:kern w:val="28"/>
    </w:rPr>
  </w:style>
  <w:style w:type="paragraph" w:styleId="Heading2">
    <w:name w:val="heading 2"/>
    <w:basedOn w:val="Normal"/>
    <w:qFormat/>
    <w:rsid w:val="00FF4AB2"/>
    <w:pPr>
      <w:outlineLvl w:val="1"/>
    </w:pPr>
    <w:rPr>
      <w:rFonts w:ascii="Arial" w:hAnsi="Arial"/>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sid w:val="00374A0A"/>
    <w:rPr>
      <w:rFonts w:ascii="Arial" w:eastAsia="Times New Roman" w:hAnsi="Arial" w:cs="Arial"/>
      <w:b/>
      <w:bCs/>
      <w:color w:val="000000"/>
      <w:kern w:val="28"/>
    </w:rPr>
  </w:style>
  <w:style w:type="paragraph" w:styleId="BodyText">
    <w:name w:val="Body Text"/>
    <w:basedOn w:val="Normal"/>
    <w:unhideWhenUsed/>
    <w:rsid w:val="00374A0A"/>
    <w:pPr>
      <w:jc w:val="both"/>
    </w:pPr>
    <w:rPr>
      <w:rFonts w:ascii="Arial" w:hAnsi="Arial" w:cs="Arial"/>
      <w:sz w:val="22"/>
      <w:szCs w:val="22"/>
    </w:rPr>
  </w:style>
  <w:style w:type="character" w:customStyle="1" w:styleId="BodyTextChar">
    <w:name w:val="Body Text Char"/>
    <w:basedOn w:val="DefaultParagraphFont"/>
    <w:semiHidden/>
    <w:rsid w:val="00374A0A"/>
    <w:rPr>
      <w:rFonts w:ascii="Arial" w:eastAsia="Times New Roman" w:hAnsi="Arial" w:cs="Arial"/>
      <w:color w:val="000000"/>
      <w:kern w:val="28"/>
    </w:rPr>
  </w:style>
  <w:style w:type="character" w:styleId="Hyperlink">
    <w:name w:val="Hyperlink"/>
    <w:basedOn w:val="DefaultParagraphFont"/>
    <w:rsid w:val="00374A0A"/>
    <w:rPr>
      <w:color w:val="0000FF"/>
      <w:u w:val="single"/>
    </w:rPr>
  </w:style>
  <w:style w:type="paragraph" w:styleId="BalloonText">
    <w:name w:val="Balloon Text"/>
    <w:basedOn w:val="Normal"/>
    <w:semiHidden/>
    <w:rsid w:val="00BF16C2"/>
    <w:rPr>
      <w:rFonts w:ascii="Tahoma" w:hAnsi="Tahoma" w:cs="Tahoma"/>
      <w:sz w:val="16"/>
      <w:szCs w:val="16"/>
    </w:rPr>
  </w:style>
  <w:style w:type="paragraph" w:styleId="Header">
    <w:name w:val="header"/>
    <w:basedOn w:val="Normal"/>
    <w:link w:val="HeaderChar"/>
    <w:rsid w:val="003956D8"/>
    <w:pPr>
      <w:tabs>
        <w:tab w:val="center" w:pos="4680"/>
        <w:tab w:val="right" w:pos="9360"/>
      </w:tabs>
    </w:pPr>
  </w:style>
  <w:style w:type="character" w:customStyle="1" w:styleId="HeaderChar">
    <w:name w:val="Header Char"/>
    <w:basedOn w:val="DefaultParagraphFont"/>
    <w:link w:val="Header"/>
    <w:rsid w:val="003956D8"/>
    <w:rPr>
      <w:rFonts w:ascii="Times New Roman" w:eastAsia="Times New Roman" w:hAnsi="Times New Roman"/>
      <w:color w:val="000000"/>
      <w:kern w:val="28"/>
    </w:rPr>
  </w:style>
  <w:style w:type="paragraph" w:styleId="Footer">
    <w:name w:val="footer"/>
    <w:basedOn w:val="Normal"/>
    <w:link w:val="FooterChar"/>
    <w:rsid w:val="003956D8"/>
    <w:pPr>
      <w:tabs>
        <w:tab w:val="center" w:pos="4680"/>
        <w:tab w:val="right" w:pos="9360"/>
      </w:tabs>
    </w:pPr>
  </w:style>
  <w:style w:type="character" w:customStyle="1" w:styleId="FooterChar">
    <w:name w:val="Footer Char"/>
    <w:basedOn w:val="DefaultParagraphFont"/>
    <w:link w:val="Footer"/>
    <w:rsid w:val="003956D8"/>
    <w:rPr>
      <w:rFonts w:ascii="Times New Roman" w:eastAsia="Times New Roman" w:hAnsi="Times New Roman"/>
      <w:color w:val="000000"/>
      <w:kern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4A0A"/>
    <w:rPr>
      <w:rFonts w:ascii="Times New Roman" w:eastAsia="Times New Roman" w:hAnsi="Times New Roman"/>
      <w:color w:val="000000"/>
      <w:kern w:val="28"/>
    </w:rPr>
  </w:style>
  <w:style w:type="paragraph" w:styleId="Heading2">
    <w:name w:val="heading 2"/>
    <w:basedOn w:val="Normal"/>
    <w:qFormat/>
    <w:rsid w:val="00FF4AB2"/>
    <w:pPr>
      <w:outlineLvl w:val="1"/>
    </w:pPr>
    <w:rPr>
      <w:rFonts w:ascii="Arial" w:hAnsi="Arial"/>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sid w:val="00374A0A"/>
    <w:rPr>
      <w:rFonts w:ascii="Arial" w:eastAsia="Times New Roman" w:hAnsi="Arial" w:cs="Arial"/>
      <w:b/>
      <w:bCs/>
      <w:color w:val="000000"/>
      <w:kern w:val="28"/>
    </w:rPr>
  </w:style>
  <w:style w:type="paragraph" w:styleId="BodyText">
    <w:name w:val="Body Text"/>
    <w:basedOn w:val="Normal"/>
    <w:unhideWhenUsed/>
    <w:rsid w:val="00374A0A"/>
    <w:pPr>
      <w:jc w:val="both"/>
    </w:pPr>
    <w:rPr>
      <w:rFonts w:ascii="Arial" w:hAnsi="Arial" w:cs="Arial"/>
      <w:sz w:val="22"/>
      <w:szCs w:val="22"/>
    </w:rPr>
  </w:style>
  <w:style w:type="character" w:customStyle="1" w:styleId="BodyTextChar">
    <w:name w:val="Body Text Char"/>
    <w:basedOn w:val="DefaultParagraphFont"/>
    <w:semiHidden/>
    <w:rsid w:val="00374A0A"/>
    <w:rPr>
      <w:rFonts w:ascii="Arial" w:eastAsia="Times New Roman" w:hAnsi="Arial" w:cs="Arial"/>
      <w:color w:val="000000"/>
      <w:kern w:val="28"/>
    </w:rPr>
  </w:style>
  <w:style w:type="character" w:styleId="Hyperlink">
    <w:name w:val="Hyperlink"/>
    <w:basedOn w:val="DefaultParagraphFont"/>
    <w:rsid w:val="00374A0A"/>
    <w:rPr>
      <w:color w:val="0000FF"/>
      <w:u w:val="single"/>
    </w:rPr>
  </w:style>
  <w:style w:type="paragraph" w:styleId="BalloonText">
    <w:name w:val="Balloon Text"/>
    <w:basedOn w:val="Normal"/>
    <w:semiHidden/>
    <w:rsid w:val="00BF16C2"/>
    <w:rPr>
      <w:rFonts w:ascii="Tahoma" w:hAnsi="Tahoma" w:cs="Tahoma"/>
      <w:sz w:val="16"/>
      <w:szCs w:val="16"/>
    </w:rPr>
  </w:style>
  <w:style w:type="paragraph" w:styleId="Header">
    <w:name w:val="header"/>
    <w:basedOn w:val="Normal"/>
    <w:link w:val="HeaderChar"/>
    <w:rsid w:val="003956D8"/>
    <w:pPr>
      <w:tabs>
        <w:tab w:val="center" w:pos="4680"/>
        <w:tab w:val="right" w:pos="9360"/>
      </w:tabs>
    </w:pPr>
  </w:style>
  <w:style w:type="character" w:customStyle="1" w:styleId="HeaderChar">
    <w:name w:val="Header Char"/>
    <w:basedOn w:val="DefaultParagraphFont"/>
    <w:link w:val="Header"/>
    <w:rsid w:val="003956D8"/>
    <w:rPr>
      <w:rFonts w:ascii="Times New Roman" w:eastAsia="Times New Roman" w:hAnsi="Times New Roman"/>
      <w:color w:val="000000"/>
      <w:kern w:val="28"/>
    </w:rPr>
  </w:style>
  <w:style w:type="paragraph" w:styleId="Footer">
    <w:name w:val="footer"/>
    <w:basedOn w:val="Normal"/>
    <w:link w:val="FooterChar"/>
    <w:rsid w:val="003956D8"/>
    <w:pPr>
      <w:tabs>
        <w:tab w:val="center" w:pos="4680"/>
        <w:tab w:val="right" w:pos="9360"/>
      </w:tabs>
    </w:pPr>
  </w:style>
  <w:style w:type="character" w:customStyle="1" w:styleId="FooterChar">
    <w:name w:val="Footer Char"/>
    <w:basedOn w:val="DefaultParagraphFont"/>
    <w:link w:val="Footer"/>
    <w:rsid w:val="003956D8"/>
    <w:rPr>
      <w:rFonts w:ascii="Times New Roman" w:eastAsia="Times New Roman" w:hAnsi="Times New Roman"/>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Business%20Confirmation%20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Business Confirmation 2012</Template>
  <TotalTime>1</TotalTime>
  <Pages>1</Pages>
  <Words>357</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January 14, 2008</vt:lpstr>
    </vt:vector>
  </TitlesOfParts>
  <Company/>
  <LinksUpToDate>false</LinksUpToDate>
  <CharactersWithSpaces>2388</CharactersWithSpaces>
  <SharedDoc>false</SharedDoc>
  <HLinks>
    <vt:vector size="6" baseType="variant">
      <vt:variant>
        <vt:i4>7340105</vt:i4>
      </vt:variant>
      <vt:variant>
        <vt:i4>23</vt:i4>
      </vt:variant>
      <vt:variant>
        <vt:i4>0</vt:i4>
      </vt:variant>
      <vt:variant>
        <vt:i4>5</vt:i4>
      </vt:variant>
      <vt:variant>
        <vt:lpwstr>mailto:executivedirector@friendsofhockinghills.org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January 14, 2008</dc:title>
  <dc:creator>Barb</dc:creator>
  <cp:lastModifiedBy>Barb</cp:lastModifiedBy>
  <cp:revision>2</cp:revision>
  <cp:lastPrinted>2012-09-18T13:39:00Z</cp:lastPrinted>
  <dcterms:created xsi:type="dcterms:W3CDTF">2012-09-26T20:22:00Z</dcterms:created>
  <dcterms:modified xsi:type="dcterms:W3CDTF">2012-09-26T20:22:00Z</dcterms:modified>
</cp:coreProperties>
</file>